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99" w:rsidRDefault="00985C99" w:rsidP="00985C99">
      <w:pPr>
        <w:rPr>
          <w:lang w:val="sr-Latn-CS"/>
        </w:rPr>
      </w:pPr>
      <w:r>
        <w:rPr>
          <w:rFonts w:hint="cs"/>
          <w:b w:val="0"/>
        </w:rPr>
        <w:t xml:space="preserve">                     </w:t>
      </w:r>
      <w:r>
        <w:rPr>
          <w:b w:val="0"/>
          <w:noProof/>
          <w:lang w:val="en-US"/>
        </w:rPr>
        <w:drawing>
          <wp:inline distT="0" distB="0" distL="0" distR="0" wp14:anchorId="7E80563E" wp14:editId="1C79946B">
            <wp:extent cx="533400" cy="904875"/>
            <wp:effectExtent l="0" t="0" r="0" b="9525"/>
            <wp:docPr id="1" name="Picture 1" descr="Description: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C99" w:rsidRPr="006F2CD3" w:rsidRDefault="00985C99" w:rsidP="00985C99">
      <w:pPr>
        <w:rPr>
          <w:b w:val="0"/>
        </w:rPr>
      </w:pPr>
      <w:r w:rsidRPr="006F2CD3">
        <w:rPr>
          <w:rFonts w:hint="cs"/>
          <w:b w:val="0"/>
        </w:rPr>
        <w:t xml:space="preserve">           Република Србија</w:t>
      </w:r>
    </w:p>
    <w:p w:rsidR="00985C99" w:rsidRPr="006F2CD3" w:rsidRDefault="00985C99" w:rsidP="00985C99">
      <w:pPr>
        <w:rPr>
          <w:b w:val="0"/>
        </w:rPr>
      </w:pPr>
      <w:r w:rsidRPr="006F2CD3">
        <w:rPr>
          <w:rFonts w:hint="cs"/>
          <w:b w:val="0"/>
        </w:rPr>
        <w:t>ДРЖАВНО ВЕЋЕ ТУЖИЛАЦА</w:t>
      </w:r>
    </w:p>
    <w:p w:rsidR="00985C99" w:rsidRPr="00EA4E83" w:rsidRDefault="00240C27" w:rsidP="00985C99">
      <w:pPr>
        <w:rPr>
          <w:b w:val="0"/>
          <w:lang w:val="en-US"/>
        </w:rPr>
      </w:pPr>
      <w:r>
        <w:rPr>
          <w:rFonts w:hint="cs"/>
          <w:b w:val="0"/>
        </w:rPr>
        <w:t xml:space="preserve">          Број: ДВТ</w:t>
      </w:r>
      <w:r>
        <w:rPr>
          <w:b w:val="0"/>
          <w:lang w:val="sr-Cyrl-RS"/>
        </w:rPr>
        <w:t xml:space="preserve"> ПС</w:t>
      </w:r>
      <w:r w:rsidR="00985C99" w:rsidRPr="006F2CD3">
        <w:rPr>
          <w:rFonts w:hint="cs"/>
          <w:b w:val="0"/>
        </w:rPr>
        <w:t xml:space="preserve"> </w:t>
      </w:r>
      <w:r w:rsidR="00B11986">
        <w:rPr>
          <w:b w:val="0"/>
          <w:lang w:val="en-US"/>
        </w:rPr>
        <w:t>9</w:t>
      </w:r>
      <w:r w:rsidR="00985C99" w:rsidRPr="006F2CD3">
        <w:rPr>
          <w:rFonts w:hint="cs"/>
          <w:b w:val="0"/>
        </w:rPr>
        <w:t>/</w:t>
      </w:r>
      <w:r w:rsidR="00EA4E83">
        <w:rPr>
          <w:b w:val="0"/>
          <w:lang w:val="sr-Cyrl-RS"/>
        </w:rPr>
        <w:t>1</w:t>
      </w:r>
      <w:r w:rsidR="00EA4E83">
        <w:rPr>
          <w:b w:val="0"/>
          <w:lang w:val="en-US"/>
        </w:rPr>
        <w:t>9</w:t>
      </w:r>
    </w:p>
    <w:p w:rsidR="00985C99" w:rsidRPr="006F2CD3" w:rsidRDefault="00985C99" w:rsidP="00985C99">
      <w:pPr>
        <w:rPr>
          <w:b w:val="0"/>
        </w:rPr>
      </w:pPr>
      <w:r>
        <w:rPr>
          <w:b w:val="0"/>
          <w:lang w:val="sr-Cyrl-RS"/>
        </w:rPr>
        <w:t xml:space="preserve">      </w:t>
      </w:r>
      <w:r w:rsidRPr="006F2CD3">
        <w:rPr>
          <w:rFonts w:hint="cs"/>
          <w:b w:val="0"/>
        </w:rPr>
        <w:t>Да</w:t>
      </w:r>
      <w:r w:rsidRPr="006F2CD3">
        <w:rPr>
          <w:b w:val="0"/>
          <w:lang w:val="sr-Cyrl-RS"/>
        </w:rPr>
        <w:t>тум:</w:t>
      </w:r>
      <w:r w:rsidRPr="006F2CD3">
        <w:rPr>
          <w:rFonts w:hint="cs"/>
          <w:b w:val="0"/>
        </w:rPr>
        <w:t xml:space="preserve"> </w:t>
      </w:r>
      <w:r w:rsidR="00D93C30">
        <w:rPr>
          <w:b w:val="0"/>
          <w:lang w:val="sr-Cyrl-RS"/>
        </w:rPr>
        <w:t>20</w:t>
      </w:r>
      <w:r w:rsidRPr="006F2CD3">
        <w:rPr>
          <w:rFonts w:hint="cs"/>
          <w:b w:val="0"/>
        </w:rPr>
        <w:t>.</w:t>
      </w:r>
      <w:r w:rsidR="00EA4E83">
        <w:rPr>
          <w:b w:val="0"/>
          <w:lang w:val="en-US"/>
        </w:rPr>
        <w:t>05</w:t>
      </w:r>
      <w:r w:rsidRPr="006F2CD3">
        <w:rPr>
          <w:b w:val="0"/>
          <w:lang w:val="sr-Cyrl-RS"/>
        </w:rPr>
        <w:t>.</w:t>
      </w:r>
      <w:r w:rsidRPr="006F2CD3">
        <w:rPr>
          <w:rFonts w:hint="cs"/>
          <w:b w:val="0"/>
        </w:rPr>
        <w:t>201</w:t>
      </w:r>
      <w:r w:rsidR="00EA4E83">
        <w:rPr>
          <w:b w:val="0"/>
          <w:lang w:val="en-US"/>
        </w:rPr>
        <w:t>9</w:t>
      </w:r>
      <w:r w:rsidRPr="006F2CD3">
        <w:rPr>
          <w:rFonts w:hint="cs"/>
          <w:b w:val="0"/>
        </w:rPr>
        <w:t>.</w:t>
      </w:r>
      <w:r>
        <w:rPr>
          <w:b w:val="0"/>
          <w:lang w:val="sr-Cyrl-RS"/>
        </w:rPr>
        <w:t xml:space="preserve"> </w:t>
      </w:r>
      <w:r w:rsidRPr="006F2CD3">
        <w:rPr>
          <w:rFonts w:hint="cs"/>
          <w:b w:val="0"/>
        </w:rPr>
        <w:t>године</w:t>
      </w:r>
    </w:p>
    <w:p w:rsidR="00985C99" w:rsidRPr="006F2CD3" w:rsidRDefault="00985C99" w:rsidP="00985C99">
      <w:pPr>
        <w:rPr>
          <w:b w:val="0"/>
          <w:lang w:val="sr-Latn-RS"/>
        </w:rPr>
      </w:pPr>
      <w:r>
        <w:rPr>
          <w:b w:val="0"/>
          <w:lang w:val="sr-Cyrl-RS"/>
        </w:rPr>
        <w:t xml:space="preserve">          </w:t>
      </w:r>
      <w:r w:rsidRPr="006F2CD3">
        <w:rPr>
          <w:b w:val="0"/>
          <w:lang w:val="sr-Latn-RS"/>
        </w:rPr>
        <w:t>ул. Ресавска бр. 42</w:t>
      </w:r>
    </w:p>
    <w:p w:rsidR="00985C99" w:rsidRPr="006F2CD3" w:rsidRDefault="00985C99" w:rsidP="00985C99">
      <w:pPr>
        <w:ind w:left="720"/>
        <w:rPr>
          <w:b w:val="0"/>
          <w:bCs/>
        </w:rPr>
      </w:pPr>
      <w:r>
        <w:rPr>
          <w:b w:val="0"/>
          <w:bCs/>
        </w:rPr>
        <w:t xml:space="preserve"> </w:t>
      </w:r>
      <w:r>
        <w:rPr>
          <w:b w:val="0"/>
          <w:bCs/>
          <w:lang w:val="sr-Cyrl-RS"/>
        </w:rPr>
        <w:t xml:space="preserve"> </w:t>
      </w:r>
      <w:r w:rsidRPr="006F2CD3">
        <w:rPr>
          <w:b w:val="0"/>
          <w:bCs/>
        </w:rPr>
        <w:t xml:space="preserve">  Б е о г р а д</w:t>
      </w:r>
    </w:p>
    <w:p w:rsidR="00985C99" w:rsidRPr="00EA4E83" w:rsidRDefault="00EA4E83" w:rsidP="00985C99">
      <w:pPr>
        <w:rPr>
          <w:lang w:val="en-US"/>
        </w:rPr>
      </w:pPr>
      <w:r>
        <w:rPr>
          <w:lang w:val="sr-Cyrl-RS"/>
        </w:rPr>
        <w:t xml:space="preserve">                       </w:t>
      </w:r>
    </w:p>
    <w:p w:rsidR="00985C99" w:rsidRDefault="00985C99" w:rsidP="00985C99">
      <w:pPr>
        <w:rPr>
          <w:lang w:val="sr-Cyrl-RS"/>
        </w:rPr>
      </w:pPr>
    </w:p>
    <w:p w:rsidR="00985C99" w:rsidRDefault="003A2492" w:rsidP="003A2492">
      <w:pPr>
        <w:jc w:val="center"/>
        <w:rPr>
          <w:lang w:val="sr-Cyrl-RS"/>
        </w:rPr>
      </w:pPr>
      <w:r>
        <w:rPr>
          <w:lang w:val="sr-Cyrl-RS"/>
        </w:rPr>
        <w:t>С</w:t>
      </w:r>
      <w:r w:rsidR="0025776B">
        <w:rPr>
          <w:lang w:val="sr-Cyrl-RS"/>
        </w:rPr>
        <w:t>.</w:t>
      </w:r>
      <w:r>
        <w:rPr>
          <w:lang w:val="sr-Cyrl-RS"/>
        </w:rPr>
        <w:t xml:space="preserve"> А</w:t>
      </w:r>
      <w:r w:rsidR="0025776B">
        <w:rPr>
          <w:lang w:val="sr-Cyrl-RS"/>
        </w:rPr>
        <w:t>.</w:t>
      </w:r>
    </w:p>
    <w:p w:rsidR="003A2492" w:rsidRDefault="003A2492" w:rsidP="003A2492">
      <w:pPr>
        <w:jc w:val="center"/>
        <w:rPr>
          <w:lang w:val="sr-Cyrl-RS"/>
        </w:rPr>
      </w:pPr>
    </w:p>
    <w:p w:rsidR="003A2492" w:rsidRDefault="003A2492" w:rsidP="003A2492">
      <w:pPr>
        <w:jc w:val="right"/>
        <w:rPr>
          <w:b w:val="0"/>
          <w:lang w:val="sr-Cyrl-RS"/>
        </w:rPr>
      </w:pPr>
    </w:p>
    <w:p w:rsidR="000E0078" w:rsidRDefault="00B11986" w:rsidP="003A2492">
      <w:pPr>
        <w:spacing w:line="276" w:lineRule="auto"/>
        <w:ind w:firstLine="720"/>
        <w:jc w:val="both"/>
        <w:rPr>
          <w:b w:val="0"/>
          <w:lang w:val="sr-Cyrl-RS"/>
        </w:rPr>
      </w:pPr>
      <w:bookmarkStart w:id="0" w:name="_GoBack"/>
      <w:bookmarkEnd w:id="0"/>
      <w:r>
        <w:rPr>
          <w:b w:val="0"/>
          <w:lang w:val="sr-Cyrl-RS"/>
        </w:rPr>
        <w:t xml:space="preserve">Дана 14.5.2019. године, Поверенику за самосталност сте доставили представку </w:t>
      </w:r>
      <w:r w:rsidR="000337F2">
        <w:rPr>
          <w:b w:val="0"/>
          <w:lang w:val="sr-Cyrl-RS"/>
        </w:rPr>
        <w:t>којом</w:t>
      </w:r>
      <w:r>
        <w:rPr>
          <w:b w:val="0"/>
          <w:lang w:val="sr-Cyrl-RS"/>
        </w:rPr>
        <w:t xml:space="preserve"> указујете на </w:t>
      </w:r>
      <w:r w:rsidR="000337F2">
        <w:rPr>
          <w:b w:val="0"/>
          <w:lang w:val="sr-Cyrl-RS"/>
        </w:rPr>
        <w:t>могући недозвољен притисак Д</w:t>
      </w:r>
      <w:r w:rsidR="0025776B">
        <w:rPr>
          <w:b w:val="0"/>
          <w:lang w:val="sr-Cyrl-RS"/>
        </w:rPr>
        <w:t>.</w:t>
      </w:r>
      <w:r w:rsidR="000337F2">
        <w:rPr>
          <w:b w:val="0"/>
          <w:lang w:val="sr-Cyrl-RS"/>
        </w:rPr>
        <w:t xml:space="preserve"> В</w:t>
      </w:r>
      <w:r w:rsidR="0025776B">
        <w:rPr>
          <w:b w:val="0"/>
          <w:lang w:val="sr-Cyrl-RS"/>
        </w:rPr>
        <w:t>.</w:t>
      </w:r>
      <w:r w:rsidR="000337F2">
        <w:rPr>
          <w:b w:val="0"/>
          <w:lang w:val="sr-Cyrl-RS"/>
        </w:rPr>
        <w:t xml:space="preserve">, јавног тужиоца у Вишем јавном тужилаштву, на рад Основног јавног тужилаштва, а у вези </w:t>
      </w:r>
      <w:r w:rsidR="000E0078">
        <w:rPr>
          <w:b w:val="0"/>
          <w:lang w:val="sr-Cyrl-RS"/>
        </w:rPr>
        <w:t>кривичних пријава које сте поднели против И</w:t>
      </w:r>
      <w:r w:rsidR="0025776B">
        <w:rPr>
          <w:b w:val="0"/>
          <w:lang w:val="sr-Cyrl-RS"/>
        </w:rPr>
        <w:t>.</w:t>
      </w:r>
      <w:r w:rsidR="000E0078">
        <w:rPr>
          <w:b w:val="0"/>
          <w:lang w:val="sr-Cyrl-RS"/>
        </w:rPr>
        <w:t xml:space="preserve"> Ц</w:t>
      </w:r>
      <w:r w:rsidR="0025776B">
        <w:rPr>
          <w:b w:val="0"/>
          <w:lang w:val="sr-Cyrl-RS"/>
        </w:rPr>
        <w:t>.</w:t>
      </w:r>
    </w:p>
    <w:p w:rsidR="00D25E9A" w:rsidRDefault="000E0078" w:rsidP="002C6498">
      <w:pPr>
        <w:spacing w:line="276" w:lineRule="auto"/>
        <w:jc w:val="both"/>
        <w:rPr>
          <w:b w:val="0"/>
          <w:lang w:val="sr-Cyrl-RS"/>
        </w:rPr>
      </w:pPr>
      <w:r>
        <w:rPr>
          <w:b w:val="0"/>
          <w:lang w:val="sr-Cyrl-RS"/>
        </w:rPr>
        <w:tab/>
        <w:t>Такође, у представци сте навели да сте</w:t>
      </w:r>
      <w:r w:rsidR="00D25E9A">
        <w:rPr>
          <w:b w:val="0"/>
          <w:lang w:val="sr-Cyrl-RS"/>
        </w:rPr>
        <w:t xml:space="preserve"> Државном већу тужилаца</w:t>
      </w:r>
      <w:r>
        <w:rPr>
          <w:b w:val="0"/>
          <w:lang w:val="sr-Cyrl-RS"/>
        </w:rPr>
        <w:t xml:space="preserve"> поднели притужбу </w:t>
      </w:r>
      <w:r w:rsidR="00D25E9A">
        <w:rPr>
          <w:b w:val="0"/>
          <w:lang w:val="sr-Cyrl-RS"/>
        </w:rPr>
        <w:t>на рад Д</w:t>
      </w:r>
      <w:r w:rsidR="0025776B">
        <w:rPr>
          <w:b w:val="0"/>
          <w:lang w:val="sr-Cyrl-RS"/>
        </w:rPr>
        <w:t>.</w:t>
      </w:r>
      <w:r w:rsidR="00D25E9A">
        <w:rPr>
          <w:b w:val="0"/>
          <w:lang w:val="sr-Cyrl-RS"/>
        </w:rPr>
        <w:t xml:space="preserve"> В</w:t>
      </w:r>
      <w:r w:rsidR="0025776B">
        <w:rPr>
          <w:b w:val="0"/>
          <w:lang w:val="sr-Cyrl-RS"/>
        </w:rPr>
        <w:t>., јавног тужиоца у ВЈТ</w:t>
      </w:r>
      <w:r w:rsidR="00D25E9A">
        <w:rPr>
          <w:b w:val="0"/>
          <w:lang w:val="sr-Cyrl-RS"/>
        </w:rPr>
        <w:t xml:space="preserve">, која је заведена под бројем ДВТР 48/19. </w:t>
      </w:r>
    </w:p>
    <w:p w:rsidR="007B366B" w:rsidRDefault="007B366B" w:rsidP="002C6498">
      <w:pPr>
        <w:spacing w:line="276" w:lineRule="auto"/>
        <w:jc w:val="both"/>
        <w:rPr>
          <w:b w:val="0"/>
          <w:lang w:val="sr-Cyrl-RS"/>
        </w:rPr>
      </w:pPr>
      <w:r>
        <w:rPr>
          <w:b w:val="0"/>
          <w:lang w:val="sr-Cyrl-RS"/>
        </w:rPr>
        <w:tab/>
        <w:t>Обавештавам Вас, да сам после детаљног увида у списе које сте доставили, као и увида у предмет ДВТР 48/19, закључио да не произилази изразита бојазан да је у конкретном предмету било недозвољеног утицаја на рад ОЈТ.</w:t>
      </w:r>
    </w:p>
    <w:p w:rsidR="007B366B" w:rsidRDefault="007B366B" w:rsidP="002C6498">
      <w:pPr>
        <w:spacing w:line="276" w:lineRule="auto"/>
        <w:jc w:val="both"/>
        <w:rPr>
          <w:b w:val="0"/>
          <w:lang w:val="sr-Cyrl-RS"/>
        </w:rPr>
      </w:pPr>
      <w:r>
        <w:rPr>
          <w:b w:val="0"/>
          <w:lang w:val="sr-Cyrl-RS"/>
        </w:rPr>
        <w:tab/>
        <w:t>У оцену правилности и закон</w:t>
      </w:r>
      <w:r w:rsidR="003A2492">
        <w:rPr>
          <w:b w:val="0"/>
          <w:lang w:val="sr-Cyrl-RS"/>
        </w:rPr>
        <w:t>итости самих одлука</w:t>
      </w:r>
      <w:r w:rsidR="00D93C30">
        <w:rPr>
          <w:b w:val="0"/>
          <w:lang w:val="sr-Cyrl-RS"/>
        </w:rPr>
        <w:t xml:space="preserve"> вишег јавног тужиоца, као и</w:t>
      </w:r>
      <w:r w:rsidR="003A2492">
        <w:rPr>
          <w:b w:val="0"/>
          <w:lang w:val="sr-Cyrl-RS"/>
        </w:rPr>
        <w:t xml:space="preserve"> поступајућег заменика јавног тужиоца се нисам упуштао, будући да на основу Одлуке коју је Државно већем тужилаца донело, А бр. 393/17, од 7.4.2017. године, а којом је Повереник за самосталност установљен, таква овлашћења немам.</w:t>
      </w:r>
    </w:p>
    <w:p w:rsidR="00F03475" w:rsidRDefault="00D25E9A" w:rsidP="002C6498">
      <w:pPr>
        <w:spacing w:line="276" w:lineRule="auto"/>
        <w:jc w:val="both"/>
        <w:rPr>
          <w:b w:val="0"/>
          <w:lang w:val="sr-Cyrl-RS"/>
        </w:rPr>
      </w:pPr>
      <w:r>
        <w:rPr>
          <w:b w:val="0"/>
          <w:lang w:val="sr-Cyrl-RS"/>
        </w:rPr>
        <w:tab/>
      </w:r>
      <w:r w:rsidR="00B11986">
        <w:rPr>
          <w:b w:val="0"/>
          <w:lang w:val="sr-Cyrl-RS"/>
        </w:rPr>
        <w:t xml:space="preserve"> </w:t>
      </w:r>
    </w:p>
    <w:p w:rsidR="00C320A6" w:rsidRDefault="00F03475" w:rsidP="00B11986">
      <w:pPr>
        <w:spacing w:line="276" w:lineRule="auto"/>
        <w:jc w:val="both"/>
        <w:rPr>
          <w:b w:val="0"/>
          <w:lang w:val="sr-Cyrl-RS"/>
        </w:rPr>
      </w:pPr>
      <w:r>
        <w:rPr>
          <w:b w:val="0"/>
          <w:lang w:val="sr-Cyrl-RS"/>
        </w:rPr>
        <w:tab/>
      </w:r>
      <w:r w:rsidR="00B766C6">
        <w:rPr>
          <w:b w:val="0"/>
          <w:lang w:val="sr-Cyrl-RS"/>
        </w:rPr>
        <w:t xml:space="preserve"> </w:t>
      </w:r>
    </w:p>
    <w:p w:rsidR="0023313F" w:rsidRDefault="009F7C7D" w:rsidP="002C6498">
      <w:pPr>
        <w:spacing w:line="276" w:lineRule="auto"/>
        <w:jc w:val="both"/>
        <w:rPr>
          <w:b w:val="0"/>
          <w:lang w:val="sr-Cyrl-RS"/>
        </w:rPr>
      </w:pPr>
      <w:r>
        <w:rPr>
          <w:b w:val="0"/>
          <w:lang w:val="sr-Cyrl-RS"/>
        </w:rPr>
        <w:tab/>
      </w:r>
      <w:r w:rsidR="0023313F">
        <w:rPr>
          <w:b w:val="0"/>
          <w:lang w:val="sr-Cyrl-RS"/>
        </w:rPr>
        <w:t xml:space="preserve"> </w:t>
      </w:r>
    </w:p>
    <w:p w:rsidR="00240C27" w:rsidRPr="003A2492" w:rsidRDefault="00F03475" w:rsidP="003A2492">
      <w:pPr>
        <w:spacing w:line="276" w:lineRule="auto"/>
        <w:jc w:val="both"/>
        <w:rPr>
          <w:lang w:val="sr-Cyrl-RS"/>
        </w:rPr>
      </w:pPr>
      <w:r>
        <w:rPr>
          <w:b w:val="0"/>
          <w:lang w:val="sr-Cyrl-RS"/>
        </w:rPr>
        <w:tab/>
        <w:t xml:space="preserve"> </w:t>
      </w:r>
      <w:r w:rsidR="003A2492">
        <w:rPr>
          <w:lang w:val="sr-Cyrl-RS"/>
        </w:rPr>
        <w:t xml:space="preserve">                                                                          </w:t>
      </w:r>
      <w:r w:rsidR="00240C27">
        <w:rPr>
          <w:lang w:val="sr-Cyrl-RS"/>
        </w:rPr>
        <w:t>ПОВЕРЕНИК ЗА САМОСТАЛНОСТ</w:t>
      </w:r>
    </w:p>
    <w:p w:rsidR="00985C99" w:rsidRPr="00240C27" w:rsidRDefault="00240C27" w:rsidP="00240C27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ЈАВНОГ ТУЖИЛАШТВА</w:t>
      </w:r>
    </w:p>
    <w:p w:rsidR="00985C99" w:rsidRPr="006F2CD3" w:rsidRDefault="00240C27" w:rsidP="00240C27">
      <w:pPr>
        <w:ind w:left="5760"/>
        <w:rPr>
          <w:b w:val="0"/>
          <w:lang w:val="sr-Cyrl-RS"/>
        </w:rPr>
      </w:pPr>
      <w:r>
        <w:rPr>
          <w:b w:val="0"/>
          <w:lang w:val="sr-Cyrl-RS"/>
        </w:rPr>
        <w:t xml:space="preserve">             Др Горан Илић</w:t>
      </w:r>
    </w:p>
    <w:p w:rsidR="00985C99" w:rsidRDefault="00985C99" w:rsidP="00985C99">
      <w:pPr>
        <w:spacing w:line="276" w:lineRule="auto"/>
        <w:jc w:val="both"/>
        <w:rPr>
          <w:b w:val="0"/>
          <w:lang w:val="sr-Cyrl-RS"/>
        </w:rPr>
      </w:pPr>
    </w:p>
    <w:p w:rsidR="00985C99" w:rsidRDefault="00985C99" w:rsidP="00985C99">
      <w:pPr>
        <w:jc w:val="both"/>
        <w:rPr>
          <w:lang w:val="sr-Cyrl-RS"/>
        </w:rPr>
      </w:pPr>
    </w:p>
    <w:p w:rsidR="004D7BF1" w:rsidRDefault="004D7BF1"/>
    <w:sectPr w:rsidR="004D7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99"/>
    <w:rsid w:val="000337F2"/>
    <w:rsid w:val="000E0078"/>
    <w:rsid w:val="00103BF3"/>
    <w:rsid w:val="00184A3C"/>
    <w:rsid w:val="0023313F"/>
    <w:rsid w:val="00240C27"/>
    <w:rsid w:val="0025776B"/>
    <w:rsid w:val="00260C36"/>
    <w:rsid w:val="00273FB5"/>
    <w:rsid w:val="002B4E77"/>
    <w:rsid w:val="002C61CE"/>
    <w:rsid w:val="002C6498"/>
    <w:rsid w:val="002E455B"/>
    <w:rsid w:val="00303B8E"/>
    <w:rsid w:val="003A2492"/>
    <w:rsid w:val="003A689E"/>
    <w:rsid w:val="004D7BF1"/>
    <w:rsid w:val="004F4702"/>
    <w:rsid w:val="006076CC"/>
    <w:rsid w:val="00610E48"/>
    <w:rsid w:val="0079448D"/>
    <w:rsid w:val="007B366B"/>
    <w:rsid w:val="007C5F0F"/>
    <w:rsid w:val="0083192B"/>
    <w:rsid w:val="008A0814"/>
    <w:rsid w:val="009033CB"/>
    <w:rsid w:val="00985C99"/>
    <w:rsid w:val="009A1A39"/>
    <w:rsid w:val="009E0225"/>
    <w:rsid w:val="009F7C7D"/>
    <w:rsid w:val="00A10B26"/>
    <w:rsid w:val="00A235C5"/>
    <w:rsid w:val="00AB74F0"/>
    <w:rsid w:val="00B07397"/>
    <w:rsid w:val="00B11986"/>
    <w:rsid w:val="00B31327"/>
    <w:rsid w:val="00B766C6"/>
    <w:rsid w:val="00B9032F"/>
    <w:rsid w:val="00C320A6"/>
    <w:rsid w:val="00CD5E61"/>
    <w:rsid w:val="00D25E9A"/>
    <w:rsid w:val="00D540F2"/>
    <w:rsid w:val="00D5449D"/>
    <w:rsid w:val="00D764C9"/>
    <w:rsid w:val="00D93C30"/>
    <w:rsid w:val="00E154F2"/>
    <w:rsid w:val="00E4024A"/>
    <w:rsid w:val="00EA4E83"/>
    <w:rsid w:val="00EC48A9"/>
    <w:rsid w:val="00F03475"/>
    <w:rsid w:val="00F87C98"/>
    <w:rsid w:val="00FD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99"/>
    <w:pPr>
      <w:overflowPunct w:val="0"/>
      <w:autoSpaceDE w:val="0"/>
      <w:autoSpaceDN w:val="0"/>
      <w:adjustRightInd w:val="0"/>
      <w:spacing w:after="0" w:line="240" w:lineRule="auto"/>
    </w:pPr>
    <w:rPr>
      <w:rFonts w:ascii="Times New (W1)" w:eastAsia="Times New Roman" w:hAnsi="Times New (W1)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C99"/>
    <w:rPr>
      <w:rFonts w:ascii="Tahoma" w:eastAsia="Times New Roman" w:hAnsi="Tahoma" w:cs="Tahoma"/>
      <w:b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99"/>
    <w:pPr>
      <w:overflowPunct w:val="0"/>
      <w:autoSpaceDE w:val="0"/>
      <w:autoSpaceDN w:val="0"/>
      <w:adjustRightInd w:val="0"/>
      <w:spacing w:after="0" w:line="240" w:lineRule="auto"/>
    </w:pPr>
    <w:rPr>
      <w:rFonts w:ascii="Times New (W1)" w:eastAsia="Times New Roman" w:hAnsi="Times New (W1)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C99"/>
    <w:rPr>
      <w:rFonts w:ascii="Tahoma" w:eastAsia="Times New Roman" w:hAnsi="Tahoma" w:cs="Tahoma"/>
      <w:b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3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Resemic</dc:creator>
  <cp:lastModifiedBy>Никола Ђекановић</cp:lastModifiedBy>
  <cp:revision>2</cp:revision>
  <cp:lastPrinted>2018-05-28T08:39:00Z</cp:lastPrinted>
  <dcterms:created xsi:type="dcterms:W3CDTF">2019-06-03T12:52:00Z</dcterms:created>
  <dcterms:modified xsi:type="dcterms:W3CDTF">2019-06-03T12:52:00Z</dcterms:modified>
</cp:coreProperties>
</file>